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A1" w:rsidRPr="00D936A1" w:rsidRDefault="00D936A1" w:rsidP="00D133DD">
      <w:pPr>
        <w:rPr>
          <w:sz w:val="96"/>
          <w:szCs w:val="96"/>
        </w:rPr>
      </w:pPr>
      <w:r>
        <w:rPr>
          <w:sz w:val="96"/>
          <w:szCs w:val="96"/>
        </w:rPr>
        <w:t xml:space="preserve">  LINEA URBANA 4</w:t>
      </w:r>
    </w:p>
    <w:p w:rsidR="00D936A1" w:rsidRDefault="00D936A1" w:rsidP="00D133DD">
      <w:pPr>
        <w:rPr>
          <w:sz w:val="56"/>
          <w:szCs w:val="56"/>
        </w:rPr>
      </w:pPr>
      <w:r w:rsidRPr="00D936A1">
        <w:rPr>
          <w:sz w:val="56"/>
          <w:szCs w:val="56"/>
        </w:rPr>
        <w:t>DESDE EL DIA 15-04-23</w:t>
      </w:r>
      <w:r>
        <w:rPr>
          <w:sz w:val="56"/>
          <w:szCs w:val="56"/>
        </w:rPr>
        <w:t xml:space="preserve"> ESTA LINEA</w:t>
      </w:r>
      <w:r w:rsidRPr="00D936A1">
        <w:rPr>
          <w:sz w:val="56"/>
          <w:szCs w:val="56"/>
        </w:rPr>
        <w:t xml:space="preserve"> PRESTARA </w:t>
      </w:r>
      <w:r>
        <w:rPr>
          <w:sz w:val="56"/>
          <w:szCs w:val="56"/>
        </w:rPr>
        <w:t>SERVICIO SABADOS DOMINGOS</w:t>
      </w:r>
      <w:bookmarkStart w:id="0" w:name="_GoBack"/>
      <w:bookmarkEnd w:id="0"/>
      <w:r>
        <w:rPr>
          <w:sz w:val="56"/>
          <w:szCs w:val="56"/>
        </w:rPr>
        <w:t xml:space="preserve"> Y FESTIVOS CON EL SIGUIENTE HORARIO</w:t>
      </w:r>
    </w:p>
    <w:tbl>
      <w:tblPr>
        <w:tblpPr w:leftFromText="141" w:rightFromText="141" w:vertAnchor="text" w:horzAnchor="page" w:tblpX="2571" w:tblpY="516"/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200"/>
        <w:gridCol w:w="2300"/>
      </w:tblGrid>
      <w:tr w:rsidR="00D936A1" w:rsidRPr="00D936A1" w:rsidTr="00D936A1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936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SALIDAS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936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SALIDAS </w:t>
            </w:r>
          </w:p>
        </w:tc>
      </w:tr>
      <w:tr w:rsidR="00D936A1" w:rsidRPr="00D936A1" w:rsidTr="00D936A1">
        <w:trPr>
          <w:trHeight w:val="9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BOADILLA CENTRO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CORTIJO SUR EL PASTEL</w:t>
            </w:r>
          </w:p>
        </w:tc>
      </w:tr>
      <w:tr w:rsidR="00D936A1" w:rsidRPr="00D936A1" w:rsidTr="00D936A1">
        <w:trPr>
          <w:trHeight w:val="1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6A1" w:rsidRPr="00D936A1" w:rsidRDefault="00D936A1" w:rsidP="00D936A1">
            <w:pPr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7,30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7,50</w:t>
            </w: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8,30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8,50</w:t>
            </w: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9,30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9,50</w:t>
            </w: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10,30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10,50</w:t>
            </w: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11,30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11,50</w:t>
            </w: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12,30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12,50</w:t>
            </w: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13,30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13,50</w:t>
            </w: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14,30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14,50</w:t>
            </w: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15,30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15,50</w:t>
            </w: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16,30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16,50</w:t>
            </w: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17,30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17,50</w:t>
            </w: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18,30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18,50</w:t>
            </w: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19,30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19,50</w:t>
            </w: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20,30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20,50</w:t>
            </w: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21,30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21,50</w:t>
            </w:r>
          </w:p>
        </w:tc>
      </w:tr>
      <w:tr w:rsidR="00D936A1" w:rsidRPr="00D936A1" w:rsidTr="00D936A1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22,30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A1" w:rsidRPr="00D936A1" w:rsidRDefault="00D936A1" w:rsidP="00D936A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D936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22,45</w:t>
            </w:r>
          </w:p>
        </w:tc>
      </w:tr>
    </w:tbl>
    <w:p w:rsidR="00D936A1" w:rsidRDefault="00D936A1" w:rsidP="00D133DD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</w:t>
      </w:r>
    </w:p>
    <w:p w:rsidR="00D936A1" w:rsidRDefault="00D936A1" w:rsidP="00D133DD">
      <w:pPr>
        <w:rPr>
          <w:sz w:val="56"/>
          <w:szCs w:val="56"/>
        </w:rPr>
      </w:pPr>
    </w:p>
    <w:p w:rsidR="00D936A1" w:rsidRPr="00D936A1" w:rsidRDefault="00D936A1" w:rsidP="00D133DD">
      <w:pPr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</w:p>
    <w:sectPr w:rsidR="00D936A1" w:rsidRPr="00D936A1" w:rsidSect="00D4598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701" w:right="1134" w:bottom="1418" w:left="1134" w:header="709" w:footer="19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DA" w:rsidRDefault="004667DA" w:rsidP="00B71C0A">
      <w:r>
        <w:separator/>
      </w:r>
    </w:p>
  </w:endnote>
  <w:endnote w:type="continuationSeparator" w:id="0">
    <w:p w:rsidR="004667DA" w:rsidRDefault="004667DA" w:rsidP="00B7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462915" cy="571500"/>
          <wp:effectExtent l="19050" t="0" r="0" b="0"/>
          <wp:wrapNone/>
          <wp:docPr id="7" name="Imagen 7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9375140</wp:posOffset>
          </wp:positionV>
          <wp:extent cx="6108700" cy="1079500"/>
          <wp:effectExtent l="19050" t="0" r="6350" b="0"/>
          <wp:wrapNone/>
          <wp:docPr id="6" name="Imagen 6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555625" cy="685800"/>
          <wp:effectExtent l="19050" t="0" r="0" b="0"/>
          <wp:wrapThrough wrapText="bothSides">
            <wp:wrapPolygon edited="0">
              <wp:start x="-741" y="0"/>
              <wp:lineTo x="-741" y="21000"/>
              <wp:lineTo x="21477" y="21000"/>
              <wp:lineTo x="21477" y="0"/>
              <wp:lineTo x="-741" y="0"/>
            </wp:wrapPolygon>
          </wp:wrapThrough>
          <wp:docPr id="10" name="Imagen 10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6108700" cy="1079500"/>
          <wp:effectExtent l="19050" t="0" r="6350" b="0"/>
          <wp:wrapThrough wrapText="bothSides">
            <wp:wrapPolygon edited="0">
              <wp:start x="-67" y="0"/>
              <wp:lineTo x="-67" y="21346"/>
              <wp:lineTo x="21622" y="21346"/>
              <wp:lineTo x="21622" y="0"/>
              <wp:lineTo x="-67" y="0"/>
            </wp:wrapPolygon>
          </wp:wrapThrough>
          <wp:docPr id="9" name="Imagen 9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DA" w:rsidRDefault="004667DA" w:rsidP="00B71C0A">
      <w:r>
        <w:separator/>
      </w:r>
    </w:p>
  </w:footnote>
  <w:footnote w:type="continuationSeparator" w:id="0">
    <w:p w:rsidR="004667DA" w:rsidRDefault="004667DA" w:rsidP="00B7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DA" w:rsidRPr="00B71C0A" w:rsidRDefault="004667DA" w:rsidP="00B71C0A">
    <w:pPr>
      <w:pStyle w:val="Encabezado"/>
      <w:jc w:val="center"/>
      <w:rPr>
        <w:rFonts w:ascii="Arial Narrow Bold" w:hAnsi="Arial Narrow Bold"/>
        <w:color w:val="FF0000"/>
        <w:sz w:val="48"/>
        <w:szCs w:val="48"/>
      </w:rPr>
    </w:pPr>
    <w:r>
      <w:rPr>
        <w:rFonts w:ascii="Arial Narrow Bold" w:hAnsi="Arial Narrow Bold"/>
        <w:noProof/>
        <w:color w:val="FF0000"/>
        <w:sz w:val="48"/>
        <w:szCs w:val="48"/>
        <w:lang w:val="es-ES" w:eastAsia="es-ES"/>
      </w:rPr>
      <w:drawing>
        <wp:inline distT="0" distB="0" distL="0" distR="0">
          <wp:extent cx="6096000" cy="371475"/>
          <wp:effectExtent l="19050" t="0" r="0" b="0"/>
          <wp:docPr id="1" name="Imagen 1" descr="Cabecera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v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None/>
          <wp:docPr id="8" name="Imagen 8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ceraImporta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DA" w:rsidRDefault="004667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Through wrapText="bothSides">
            <wp:wrapPolygon edited="0">
              <wp:start x="-68" y="0"/>
              <wp:lineTo x="-68" y="20110"/>
              <wp:lineTo x="21600" y="20110"/>
              <wp:lineTo x="21600" y="0"/>
              <wp:lineTo x="-68" y="0"/>
            </wp:wrapPolygon>
          </wp:wrapThrough>
          <wp:docPr id="11" name="Imagen 11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eceraImporta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D5"/>
    <w:rsid w:val="000039C6"/>
    <w:rsid w:val="00082A6F"/>
    <w:rsid w:val="000E275C"/>
    <w:rsid w:val="00121E90"/>
    <w:rsid w:val="001540FF"/>
    <w:rsid w:val="00176086"/>
    <w:rsid w:val="001F5D80"/>
    <w:rsid w:val="00212D0D"/>
    <w:rsid w:val="002F3045"/>
    <w:rsid w:val="00311E5A"/>
    <w:rsid w:val="003144E0"/>
    <w:rsid w:val="003205C9"/>
    <w:rsid w:val="00327F19"/>
    <w:rsid w:val="00337534"/>
    <w:rsid w:val="00381C33"/>
    <w:rsid w:val="00384B71"/>
    <w:rsid w:val="00397375"/>
    <w:rsid w:val="003C03B3"/>
    <w:rsid w:val="00414BDC"/>
    <w:rsid w:val="00447F5E"/>
    <w:rsid w:val="004667DA"/>
    <w:rsid w:val="005479D7"/>
    <w:rsid w:val="0055363D"/>
    <w:rsid w:val="00566C14"/>
    <w:rsid w:val="00574142"/>
    <w:rsid w:val="005777A0"/>
    <w:rsid w:val="005A5888"/>
    <w:rsid w:val="005B3D53"/>
    <w:rsid w:val="005E4AD8"/>
    <w:rsid w:val="00623DB8"/>
    <w:rsid w:val="006364C6"/>
    <w:rsid w:val="006814F2"/>
    <w:rsid w:val="006A6A0B"/>
    <w:rsid w:val="006C202D"/>
    <w:rsid w:val="00720C2F"/>
    <w:rsid w:val="007661FA"/>
    <w:rsid w:val="007D0FE7"/>
    <w:rsid w:val="0080080A"/>
    <w:rsid w:val="00813488"/>
    <w:rsid w:val="008562BC"/>
    <w:rsid w:val="008630A0"/>
    <w:rsid w:val="0095519C"/>
    <w:rsid w:val="00986929"/>
    <w:rsid w:val="009E4224"/>
    <w:rsid w:val="009E4BCC"/>
    <w:rsid w:val="009F3E55"/>
    <w:rsid w:val="00A22CD5"/>
    <w:rsid w:val="00A35521"/>
    <w:rsid w:val="00A56A4E"/>
    <w:rsid w:val="00A64BC7"/>
    <w:rsid w:val="00A9667E"/>
    <w:rsid w:val="00AD33E2"/>
    <w:rsid w:val="00B71C0A"/>
    <w:rsid w:val="00C2627B"/>
    <w:rsid w:val="00C53C5C"/>
    <w:rsid w:val="00C6639F"/>
    <w:rsid w:val="00CC017C"/>
    <w:rsid w:val="00CE202D"/>
    <w:rsid w:val="00D133DD"/>
    <w:rsid w:val="00D45983"/>
    <w:rsid w:val="00D751C7"/>
    <w:rsid w:val="00D80873"/>
    <w:rsid w:val="00D936A1"/>
    <w:rsid w:val="00DE1B37"/>
    <w:rsid w:val="00DE33CA"/>
    <w:rsid w:val="00EA29AE"/>
    <w:rsid w:val="00EB16ED"/>
    <w:rsid w:val="00EC25B5"/>
    <w:rsid w:val="00ED4082"/>
    <w:rsid w:val="00EF12C6"/>
    <w:rsid w:val="00F01FB1"/>
    <w:rsid w:val="00F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5:docId w15:val="{9B88B6BA-2DC8-4BBF-9F4D-6A604E29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D7"/>
    <w:rPr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459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1C0A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1C0A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0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71C0A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3Car">
    <w:name w:val="Título 3 Car"/>
    <w:link w:val="Ttulo3"/>
    <w:uiPriority w:val="9"/>
    <w:rsid w:val="00D4598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5%20LINEA\AVISOS\02%2028%20575%20EVENTO%20BRUNETE%2028022015%20AL%200103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28 575 EVENTO BRUNETE 28022015 AL 01032015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Cuenta Microsoft</cp:lastModifiedBy>
  <cp:revision>2</cp:revision>
  <cp:lastPrinted>2019-06-21T10:58:00Z</cp:lastPrinted>
  <dcterms:created xsi:type="dcterms:W3CDTF">2023-04-03T10:25:00Z</dcterms:created>
  <dcterms:modified xsi:type="dcterms:W3CDTF">2023-04-03T10:25:00Z</dcterms:modified>
</cp:coreProperties>
</file>